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Default="0066493D" w:rsidP="004839E2">
      <w:pPr>
        <w:pStyle w:val="Default"/>
        <w:numPr>
          <w:ilvl w:val="0"/>
          <w:numId w:val="1"/>
        </w:numPr>
        <w:rPr>
          <w:rFonts w:ascii="Times New Roman" w:hAnsi="Times New Roman" w:cs="Times New Roman"/>
        </w:rPr>
      </w:pPr>
      <w:r w:rsidRPr="004839E2">
        <w:rPr>
          <w:rFonts w:ascii="Times New Roman" w:hAnsi="Times New Roman" w:cs="Times New Roman"/>
        </w:rPr>
        <w:t xml:space="preserve">Availability of facilities &amp; Effective Utilization; </w:t>
      </w:r>
      <w:r w:rsidRPr="004839E2">
        <w:rPr>
          <w:rFonts w:ascii="Times New Roman" w:hAnsi="Times New Roman" w:cs="Times New Roman"/>
          <w:i/>
          <w:iCs/>
        </w:rPr>
        <w:t xml:space="preserve">specify the facilities, materials and scope for self-learning, Webinars, NPTEL Podcast, MOOCs etc. </w:t>
      </w:r>
      <w:r w:rsidRPr="004839E2">
        <w:rPr>
          <w:rFonts w:ascii="Times New Roman" w:hAnsi="Times New Roman" w:cs="Times New Roman"/>
        </w:rPr>
        <w:t xml:space="preserve">(10) </w:t>
      </w:r>
    </w:p>
    <w:p w:rsidR="00795E88" w:rsidRDefault="005E1CD3" w:rsidP="00795E88">
      <w:pPr>
        <w:pStyle w:val="Default"/>
        <w:ind w:left="720"/>
        <w:rPr>
          <w:rFonts w:ascii="Times New Roman" w:hAnsi="Times New Roman" w:cs="Times New Roman"/>
        </w:rPr>
      </w:pPr>
      <w:r>
        <w:rPr>
          <w:rFonts w:ascii="Times New Roman" w:hAnsi="Times New Roman" w:cs="Times New Roman"/>
        </w:rPr>
        <w:softHyphen/>
      </w:r>
    </w:p>
    <w:tbl>
      <w:tblPr>
        <w:tblW w:w="0" w:type="auto"/>
        <w:tblInd w:w="93" w:type="dxa"/>
        <w:tblLook w:val="04A0"/>
      </w:tblPr>
      <w:tblGrid>
        <w:gridCol w:w="810"/>
        <w:gridCol w:w="3474"/>
        <w:gridCol w:w="3687"/>
        <w:gridCol w:w="1705"/>
      </w:tblGrid>
      <w:tr w:rsidR="00795E88" w:rsidRPr="00795E88" w:rsidTr="00795E88">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b/>
                <w:bCs/>
                <w:color w:val="000000"/>
                <w:sz w:val="24"/>
                <w:szCs w:val="24"/>
                <w:lang w:bidi="ar-SA"/>
              </w:rPr>
            </w:pPr>
            <w:proofErr w:type="spellStart"/>
            <w:r w:rsidRPr="00795E88">
              <w:rPr>
                <w:rFonts w:ascii="Times New Roman" w:eastAsia="Times New Roman" w:hAnsi="Times New Roman" w:cs="Times New Roman"/>
                <w:b/>
                <w:bCs/>
                <w:color w:val="000000"/>
                <w:sz w:val="24"/>
                <w:szCs w:val="24"/>
                <w:lang w:bidi="ar-SA"/>
              </w:rPr>
              <w:t>Sr.No</w:t>
            </w:r>
            <w:proofErr w:type="spellEnd"/>
            <w:r w:rsidRPr="00795E88">
              <w:rPr>
                <w:rFonts w:ascii="Times New Roman" w:eastAsia="Times New Roman" w:hAnsi="Times New Roman" w:cs="Times New Roman"/>
                <w:b/>
                <w:bCs/>
                <w:color w:val="000000"/>
                <w:sz w:val="24"/>
                <w:szCs w:val="24"/>
                <w:lang w:bidi="ar-SA"/>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795E88">
              <w:rPr>
                <w:rFonts w:ascii="Times New Roman" w:eastAsia="Times New Roman" w:hAnsi="Times New Roman" w:cs="Times New Roman"/>
                <w:b/>
                <w:bCs/>
                <w:color w:val="000000"/>
                <w:sz w:val="24"/>
                <w:szCs w:val="24"/>
                <w:lang w:bidi="ar-SA"/>
              </w:rPr>
              <w:t>Name of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795E88">
              <w:rPr>
                <w:rFonts w:ascii="Times New Roman" w:eastAsia="Times New Roman" w:hAnsi="Times New Roman" w:cs="Times New Roman"/>
                <w:b/>
                <w:bCs/>
                <w:color w:val="000000"/>
                <w:sz w:val="24"/>
                <w:szCs w:val="24"/>
                <w:lang w:bidi="ar-SA"/>
              </w:rPr>
              <w:t xml:space="preserve"> Reason</w:t>
            </w:r>
            <w:r>
              <w:rPr>
                <w:rFonts w:ascii="Times New Roman" w:eastAsia="Times New Roman" w:hAnsi="Times New Roman" w:cs="Times New Roman"/>
                <w:b/>
                <w:bCs/>
                <w:color w:val="000000"/>
                <w:sz w:val="24"/>
                <w:szCs w:val="24"/>
                <w:lang w:bidi="ar-SA"/>
              </w:rPr>
              <w:t>s</w:t>
            </w:r>
            <w:r w:rsidRPr="00795E88">
              <w:rPr>
                <w:rFonts w:ascii="Times New Roman" w:eastAsia="Times New Roman" w:hAnsi="Times New Roman" w:cs="Times New Roman"/>
                <w:b/>
                <w:bCs/>
                <w:color w:val="000000"/>
                <w:sz w:val="24"/>
                <w:szCs w:val="24"/>
                <w:lang w:bidi="ar-SA"/>
              </w:rPr>
              <w:t xml:space="preserve">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795E88">
              <w:rPr>
                <w:rFonts w:ascii="Times New Roman" w:eastAsia="Times New Roman" w:hAnsi="Times New Roman" w:cs="Times New Roman"/>
                <w:b/>
                <w:bCs/>
                <w:color w:val="000000"/>
                <w:sz w:val="24"/>
                <w:szCs w:val="24"/>
                <w:lang w:bidi="ar-SA"/>
              </w:rPr>
              <w:t xml:space="preserve">Utilization </w:t>
            </w:r>
          </w:p>
        </w:tc>
      </w:tr>
      <w:tr w:rsidR="00795E88" w:rsidRPr="00795E88" w:rsidTr="00795E88">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795E88">
              <w:rPr>
                <w:rFonts w:ascii="Times New Roman" w:eastAsia="Times New Roman" w:hAnsi="Times New Roman" w:cs="Times New Roman"/>
                <w:color w:val="000000"/>
                <w:sz w:val="24"/>
                <w:szCs w:val="24"/>
                <w:lang w:bidi="ar-SA"/>
              </w:rPr>
              <w:t>1</w:t>
            </w:r>
          </w:p>
        </w:tc>
        <w:tc>
          <w:tcPr>
            <w:tcW w:w="0" w:type="auto"/>
            <w:tcBorders>
              <w:top w:val="nil"/>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795E88">
              <w:rPr>
                <w:rFonts w:ascii="Times New Roman" w:eastAsia="Times New Roman" w:hAnsi="Times New Roman" w:cs="Times New Roman"/>
                <w:color w:val="000000"/>
                <w:sz w:val="24"/>
                <w:szCs w:val="24"/>
                <w:lang w:bidi="ar-SA"/>
              </w:rPr>
              <w:t>ICT Enabled Laboratory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795E88">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on sharing basis among all three years of classes</w:t>
            </w:r>
          </w:p>
        </w:tc>
      </w:tr>
      <w:tr w:rsidR="00795E88" w:rsidRPr="00795E88" w:rsidTr="00795E88">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795E88">
              <w:rPr>
                <w:rFonts w:ascii="Times New Roman" w:eastAsia="Times New Roman" w:hAnsi="Times New Roman" w:cs="Times New Roman"/>
                <w:color w:val="000000"/>
                <w:sz w:val="24"/>
                <w:szCs w:val="24"/>
                <w:lang w:bidi="ar-SA"/>
              </w:rPr>
              <w:t>2</w:t>
            </w:r>
          </w:p>
        </w:tc>
        <w:tc>
          <w:tcPr>
            <w:tcW w:w="0" w:type="auto"/>
            <w:tcBorders>
              <w:top w:val="nil"/>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Webinar facility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at Institute  level</w:t>
            </w:r>
          </w:p>
        </w:tc>
      </w:tr>
      <w:tr w:rsidR="00795E88" w:rsidRPr="00795E88" w:rsidTr="00795E88">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Video lecture facility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at Program level</w:t>
            </w:r>
          </w:p>
        </w:tc>
      </w:tr>
      <w:tr w:rsidR="00795E88" w:rsidRPr="00795E88" w:rsidTr="00795E88">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Internet connectivity in Internet lab, Programming lab, Operating System Lab, Software development lab</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 xml:space="preserve">This facility helps students to get connected to Internet world. Students get more knowledge about recent technological trends, open source soft </w:t>
            </w:r>
            <w:proofErr w:type="spellStart"/>
            <w:r w:rsidRPr="00795E88">
              <w:rPr>
                <w:rFonts w:ascii="Times New Roman" w:eastAsia="Times New Roman" w:hAnsi="Times New Roman" w:cs="Times New Roman"/>
                <w:color w:val="000000"/>
                <w:szCs w:val="22"/>
                <w:lang w:bidi="ar-SA"/>
              </w:rPr>
              <w:t>wares</w:t>
            </w:r>
            <w:proofErr w:type="spellEnd"/>
            <w:r w:rsidRPr="00795E88">
              <w:rPr>
                <w:rFonts w:ascii="Times New Roman" w:eastAsia="Times New Roman" w:hAnsi="Times New Roman" w:cs="Times New Roman"/>
                <w:color w:val="000000"/>
                <w:szCs w:val="22"/>
                <w:lang w:bidi="ar-SA"/>
              </w:rPr>
              <w:t xml:space="preserve"> and tools,MSBTE educational websites etc. A setup of 70+ Personal Computers is available with Internet facility in each pc for students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by students of all three years of course</w:t>
            </w:r>
          </w:p>
        </w:tc>
      </w:tr>
      <w:tr w:rsidR="00795E88" w:rsidRPr="00795E88" w:rsidTr="00795E88">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5</w:t>
            </w:r>
          </w:p>
        </w:tc>
        <w:tc>
          <w:tcPr>
            <w:tcW w:w="0" w:type="auto"/>
            <w:tcBorders>
              <w:top w:val="nil"/>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Delnet library network facility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Institute has active Delnet subscription. The Idea behind subscription of DELNET, is to give exposure of worldwide e-contents to students and teachers. Students can get exposure to E-contents, E-books, articles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Used by teachers and students from institute</w:t>
            </w:r>
          </w:p>
        </w:tc>
      </w:tr>
      <w:tr w:rsidR="00795E88" w:rsidRPr="00795E88" w:rsidTr="00795E88">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lastRenderedPageBreak/>
              <w:t>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Departmental library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The department has books related to the curriculum and</w:t>
            </w:r>
            <w:r w:rsidRPr="00795E88">
              <w:rPr>
                <w:rFonts w:ascii="Times New Roman" w:eastAsia="Times New Roman" w:hAnsi="Times New Roman" w:cs="Times New Roman"/>
                <w:color w:val="000000"/>
                <w:szCs w:val="22"/>
                <w:lang w:bidi="ar-SA"/>
              </w:rPr>
              <w:br/>
              <w:t>also some books which will help them to gain extra knowledge. These books are</w:t>
            </w:r>
            <w:r>
              <w:rPr>
                <w:rFonts w:ascii="Times New Roman" w:eastAsia="Times New Roman" w:hAnsi="Times New Roman" w:cs="Times New Roman"/>
                <w:color w:val="000000"/>
                <w:szCs w:val="22"/>
                <w:lang w:bidi="ar-SA"/>
              </w:rPr>
              <w:t xml:space="preserve"> </w:t>
            </w:r>
            <w:r w:rsidRPr="00795E88">
              <w:rPr>
                <w:rFonts w:ascii="Times New Roman" w:eastAsia="Times New Roman" w:hAnsi="Times New Roman" w:cs="Times New Roman"/>
                <w:color w:val="000000"/>
                <w:szCs w:val="22"/>
                <w:lang w:bidi="ar-SA"/>
              </w:rPr>
              <w:t>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by students of all three years of course</w:t>
            </w:r>
          </w:p>
        </w:tc>
      </w:tr>
      <w:tr w:rsidR="00795E88" w:rsidRPr="00795E88" w:rsidTr="00795E88">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NPTEL Videos - Local Storage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 xml:space="preserve">Two hard-disks contains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Hard-Disk-Drives are utilized on shared basis with Electronics department</w:t>
            </w:r>
          </w:p>
        </w:tc>
      </w:tr>
      <w:tr w:rsidR="00795E88" w:rsidRPr="00795E88" w:rsidTr="00795E88">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8</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Seminar-PowerPoint presentation facility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at Program level</w:t>
            </w:r>
          </w:p>
        </w:tc>
      </w:tr>
      <w:tr w:rsidR="00795E88" w:rsidRPr="00795E88" w:rsidTr="00795E88">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9</w:t>
            </w:r>
          </w:p>
        </w:tc>
        <w:tc>
          <w:tcPr>
            <w:tcW w:w="0" w:type="auto"/>
            <w:tcBorders>
              <w:top w:val="nil"/>
              <w:left w:val="nil"/>
              <w:bottom w:val="single" w:sz="4" w:space="0" w:color="auto"/>
              <w:right w:val="single" w:sz="4" w:space="0" w:color="auto"/>
            </w:tcBorders>
            <w:shd w:val="clear" w:color="auto" w:fill="auto"/>
            <w:noWrap/>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Book Bank facility</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795E88" w:rsidRDefault="00795E88" w:rsidP="00795E88">
            <w:pPr>
              <w:spacing w:after="0" w:line="240" w:lineRule="auto"/>
              <w:jc w:val="center"/>
              <w:rPr>
                <w:rFonts w:ascii="Times New Roman" w:eastAsia="Times New Roman" w:hAnsi="Times New Roman" w:cs="Times New Roman"/>
                <w:color w:val="000000"/>
                <w:szCs w:val="22"/>
                <w:lang w:bidi="ar-SA"/>
              </w:rPr>
            </w:pPr>
            <w:r w:rsidRPr="00795E88">
              <w:rPr>
                <w:rFonts w:ascii="Times New Roman" w:eastAsia="Times New Roman" w:hAnsi="Times New Roman" w:cs="Times New Roman"/>
                <w:color w:val="000000"/>
                <w:szCs w:val="22"/>
                <w:lang w:bidi="ar-SA"/>
              </w:rPr>
              <w:t>Utilized at Institute  level</w:t>
            </w:r>
          </w:p>
        </w:tc>
      </w:tr>
    </w:tbl>
    <w:p w:rsidR="00795E88" w:rsidRPr="00795E88" w:rsidRDefault="00795E88" w:rsidP="00795E88">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4839E2" w:rsidRDefault="004839E2">
      <w:pPr>
        <w:rPr>
          <w:rFonts w:ascii="Times New Roman" w:hAnsi="Times New Roman" w:cs="Times New Roman"/>
          <w:color w:val="000000"/>
          <w:sz w:val="24"/>
          <w:szCs w:val="24"/>
        </w:rPr>
      </w:pPr>
      <w:r>
        <w:rPr>
          <w:rFonts w:ascii="Times New Roman" w:hAnsi="Times New Roman" w:cs="Times New Roman"/>
        </w:rPr>
        <w:br w:type="page"/>
      </w:r>
    </w:p>
    <w:p w:rsidR="004839E2" w:rsidRDefault="004839E2">
      <w:pPr>
        <w:rPr>
          <w:rFonts w:ascii="Times New Roman" w:hAnsi="Times New Roman" w:cs="Times New Roman"/>
          <w:color w:val="000000"/>
          <w:sz w:val="24"/>
          <w:szCs w:val="24"/>
        </w:rPr>
      </w:pPr>
      <w:r>
        <w:rPr>
          <w:rFonts w:ascii="Times New Roman" w:hAnsi="Times New Roman" w:cs="Times New Roman"/>
        </w:rPr>
        <w:lastRenderedPageBreak/>
        <w:br w:type="page"/>
      </w:r>
    </w:p>
    <w:p w:rsidR="004839E2" w:rsidRPr="004839E2" w:rsidRDefault="004839E2" w:rsidP="004839E2">
      <w:pPr>
        <w:pStyle w:val="Default"/>
        <w:ind w:left="720"/>
        <w:rPr>
          <w:rFonts w:ascii="Times New Roman" w:hAnsi="Times New Roman" w:cs="Times New Roman"/>
        </w:rPr>
      </w:pPr>
    </w:p>
    <w:p w:rsidR="0066493D" w:rsidRPr="004839E2" w:rsidRDefault="0066493D" w:rsidP="00863A87">
      <w:pPr>
        <w:pStyle w:val="Default"/>
        <w:ind w:left="720"/>
        <w:rPr>
          <w:rFonts w:ascii="Times New Roman" w:hAnsi="Times New Roman" w:cs="Times New Roman"/>
        </w:rPr>
      </w:pPr>
    </w:p>
    <w:p w:rsidR="008061EA" w:rsidRPr="004839E2" w:rsidRDefault="0066493D" w:rsidP="00277795">
      <w:pPr>
        <w:pStyle w:val="ListParagraph"/>
        <w:numPr>
          <w:ilvl w:val="0"/>
          <w:numId w:val="1"/>
        </w:numPr>
        <w:rPr>
          <w:rFonts w:ascii="Times New Roman" w:hAnsi="Times New Roman" w:cs="Times New Roman"/>
          <w:sz w:val="24"/>
          <w:szCs w:val="24"/>
        </w:rPr>
      </w:pPr>
      <w:r w:rsidRPr="004839E2">
        <w:rPr>
          <w:rFonts w:ascii="Times New Roman" w:hAnsi="Times New Roman" w:cs="Times New Roman"/>
          <w:sz w:val="24"/>
          <w:szCs w:val="24"/>
        </w:rPr>
        <w:t>Student Centric Learning Initiatives &amp; Effective Implementation (05)</w:t>
      </w:r>
    </w:p>
    <w:p w:rsidR="00277795" w:rsidRPr="004839E2" w:rsidRDefault="00277795" w:rsidP="00277795">
      <w:pPr>
        <w:pStyle w:val="ListParagraph"/>
        <w:rPr>
          <w:rFonts w:ascii="Times New Roman" w:hAnsi="Times New Roman" w:cs="Times New Roman"/>
          <w:sz w:val="24"/>
          <w:szCs w:val="24"/>
        </w:rPr>
      </w:pPr>
    </w:p>
    <w:p w:rsidR="00F16D82" w:rsidRPr="004839E2" w:rsidRDefault="00F16D82" w:rsidP="00277795">
      <w:pPr>
        <w:pStyle w:val="ListParagraph"/>
        <w:rPr>
          <w:rFonts w:ascii="Times New Roman" w:hAnsi="Times New Roman" w:cs="Times New Roman"/>
          <w:sz w:val="24"/>
          <w:szCs w:val="24"/>
        </w:rPr>
      </w:pPr>
    </w:p>
    <w:p w:rsidR="00F16D82" w:rsidRPr="004839E2" w:rsidRDefault="00F16D82" w:rsidP="00277795">
      <w:pPr>
        <w:pStyle w:val="ListParagraph"/>
        <w:rPr>
          <w:rFonts w:ascii="Times New Roman" w:hAnsi="Times New Roman" w:cs="Times New Roman"/>
          <w:sz w:val="24"/>
          <w:szCs w:val="24"/>
        </w:rPr>
      </w:pPr>
    </w:p>
    <w:p w:rsidR="00F16D82" w:rsidRPr="004839E2" w:rsidRDefault="00F16D82" w:rsidP="00277795">
      <w:pPr>
        <w:pStyle w:val="ListParagraph"/>
        <w:rPr>
          <w:rFonts w:ascii="Times New Roman" w:hAnsi="Times New Roman" w:cs="Times New Roman"/>
          <w:sz w:val="24"/>
          <w:szCs w:val="24"/>
        </w:rPr>
      </w:pPr>
    </w:p>
    <w:p w:rsidR="00F16D82" w:rsidRPr="004839E2" w:rsidRDefault="00F16D82" w:rsidP="00277795">
      <w:pPr>
        <w:pStyle w:val="ListParagraph"/>
        <w:rPr>
          <w:rFonts w:ascii="Times New Roman" w:hAnsi="Times New Roman" w:cs="Times New Roman"/>
          <w:sz w:val="24"/>
          <w:szCs w:val="24"/>
        </w:rPr>
      </w:pPr>
    </w:p>
    <w:p w:rsidR="00F16D82" w:rsidRPr="004839E2" w:rsidRDefault="00F16D82" w:rsidP="00277795">
      <w:pPr>
        <w:pStyle w:val="ListParagraph"/>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277795" w:rsidRPr="004839E2" w:rsidRDefault="00277795" w:rsidP="00277795">
      <w:pPr>
        <w:pStyle w:val="Default"/>
        <w:numPr>
          <w:ilvl w:val="0"/>
          <w:numId w:val="2"/>
        </w:numPr>
        <w:rPr>
          <w:rFonts w:ascii="Times New Roman" w:hAnsi="Times New Roman" w:cs="Times New Roman"/>
        </w:rPr>
      </w:pPr>
      <w:r w:rsidRPr="004839E2">
        <w:rPr>
          <w:rFonts w:ascii="Times New Roman" w:hAnsi="Times New Roman" w:cs="Times New Roman"/>
        </w:rPr>
        <w:t xml:space="preserve">A. Employability skill enhancement Initiatives and effective implementation (08) </w:t>
      </w:r>
    </w:p>
    <w:p w:rsidR="00277795" w:rsidRPr="004839E2" w:rsidRDefault="00277795" w:rsidP="00277795">
      <w:pPr>
        <w:ind w:firstLine="720"/>
        <w:rPr>
          <w:rFonts w:ascii="Times New Roman" w:hAnsi="Times New Roman" w:cs="Times New Roman"/>
          <w:sz w:val="24"/>
          <w:szCs w:val="24"/>
        </w:rPr>
      </w:pPr>
      <w:r w:rsidRPr="004839E2">
        <w:rPr>
          <w:rFonts w:ascii="Times New Roman" w:hAnsi="Times New Roman" w:cs="Times New Roman"/>
          <w:sz w:val="24"/>
          <w:szCs w:val="24"/>
        </w:rPr>
        <w:t>B. Personality development related Initiatives &amp; effective implementation (07)</w:t>
      </w: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r w:rsidR="004331AC" w:rsidRPr="00282818">
        <w:rPr>
          <w:rFonts w:ascii="Times New Roman" w:hAnsi="Times New Roman" w:cs="Times New Roman"/>
          <w:sz w:val="24"/>
          <w:szCs w:val="24"/>
        </w:rPr>
        <w:t>L</w:t>
      </w:r>
      <w:r w:rsidRPr="00282818">
        <w:rPr>
          <w:rFonts w:ascii="Times New Roman" w:hAnsi="Times New Roman" w:cs="Times New Roman"/>
          <w:sz w:val="24"/>
          <w:szCs w:val="24"/>
        </w:rPr>
        <w:t xml:space="preserve">atur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271235">
          <w:pgSz w:w="12240" w:h="15840" w:code="1"/>
          <w:pgMar w:top="1247" w:right="1440" w:bottom="1440" w:left="1247" w:header="709" w:footer="709"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F90F16">
        <w:rPr>
          <w:rFonts w:ascii="Times New Roman" w:eastAsia="Times New Roman" w:hAnsi="Times New Roman" w:cs="Times New Roman"/>
          <w:color w:val="000000"/>
          <w:sz w:val="20"/>
        </w:rPr>
        <w:t>BASKET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D75E50">
        <w:rPr>
          <w:rFonts w:ascii="Times New Roman" w:eastAsia="Times New Roman" w:hAnsi="Times New Roman" w:cs="Times New Roman"/>
          <w:color w:val="000000"/>
          <w:sz w:val="20"/>
        </w:rPr>
        <w:t>Chess</w:t>
      </w:r>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5"/>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6"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7"/>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8"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9"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10"/>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Sneha,</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11"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12"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13"/>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14"/>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A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Trainers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Professinal</w:t>
            </w:r>
            <w:proofErr w:type="spellEnd"/>
            <w:r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BSNL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15"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16"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17"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18"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 activities at state level, at other institutes.</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Cosolidation</w:t>
            </w:r>
            <w:proofErr w:type="spellEnd"/>
            <w:r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19"/>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20"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21"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22"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r>
              <w:rPr>
                <w:rFonts w:ascii="Times New Roman" w:hAnsi="Times New Roman" w:cs="Times New Roman"/>
                <w:sz w:val="20"/>
                <w:szCs w:val="18"/>
              </w:rPr>
              <w:t xml:space="preserve">Picture :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Latur.</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A06A6B" w:rsidRPr="0046136B" w:rsidRDefault="00A06A6B" w:rsidP="004D62C9">
      <w:pPr>
        <w:rPr>
          <w:rFonts w:ascii="Times New Roman" w:hAnsi="Times New Roman" w:cs="Times New Roman"/>
        </w:rPr>
      </w:pPr>
    </w:p>
    <w:sectPr w:rsidR="00A06A6B"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compat>
    <w:useFELayout/>
  </w:compat>
  <w:rsids>
    <w:rsidRoot w:val="003F6C58"/>
    <w:rsid w:val="0008711A"/>
    <w:rsid w:val="000D78A1"/>
    <w:rsid w:val="00213F23"/>
    <w:rsid w:val="00264021"/>
    <w:rsid w:val="00271235"/>
    <w:rsid w:val="00277795"/>
    <w:rsid w:val="00282818"/>
    <w:rsid w:val="002955CE"/>
    <w:rsid w:val="00295F85"/>
    <w:rsid w:val="00337FD8"/>
    <w:rsid w:val="003825C0"/>
    <w:rsid w:val="00384C64"/>
    <w:rsid w:val="003A0618"/>
    <w:rsid w:val="003E21C8"/>
    <w:rsid w:val="003F5FE6"/>
    <w:rsid w:val="003F6C58"/>
    <w:rsid w:val="004331AC"/>
    <w:rsid w:val="0046136B"/>
    <w:rsid w:val="004839E2"/>
    <w:rsid w:val="004944A9"/>
    <w:rsid w:val="004946FC"/>
    <w:rsid w:val="004954AE"/>
    <w:rsid w:val="004958BC"/>
    <w:rsid w:val="004B1CC9"/>
    <w:rsid w:val="004B4EFD"/>
    <w:rsid w:val="004D62C9"/>
    <w:rsid w:val="00522B11"/>
    <w:rsid w:val="005745FD"/>
    <w:rsid w:val="005A2F7D"/>
    <w:rsid w:val="005A5DB1"/>
    <w:rsid w:val="005B3EE1"/>
    <w:rsid w:val="005D0F1C"/>
    <w:rsid w:val="005E1CD3"/>
    <w:rsid w:val="005E20D7"/>
    <w:rsid w:val="00612EC0"/>
    <w:rsid w:val="00633F44"/>
    <w:rsid w:val="0066493D"/>
    <w:rsid w:val="00673CB8"/>
    <w:rsid w:val="006C2895"/>
    <w:rsid w:val="006F1942"/>
    <w:rsid w:val="00711C16"/>
    <w:rsid w:val="0075487D"/>
    <w:rsid w:val="00771601"/>
    <w:rsid w:val="007818F8"/>
    <w:rsid w:val="007845C0"/>
    <w:rsid w:val="00795E88"/>
    <w:rsid w:val="007C3088"/>
    <w:rsid w:val="007E0319"/>
    <w:rsid w:val="008061EA"/>
    <w:rsid w:val="0081650A"/>
    <w:rsid w:val="008203F7"/>
    <w:rsid w:val="00863A87"/>
    <w:rsid w:val="00873057"/>
    <w:rsid w:val="0094452B"/>
    <w:rsid w:val="00961EB0"/>
    <w:rsid w:val="00975D3A"/>
    <w:rsid w:val="009D55E8"/>
    <w:rsid w:val="00A00119"/>
    <w:rsid w:val="00A06A6B"/>
    <w:rsid w:val="00A07E08"/>
    <w:rsid w:val="00A21032"/>
    <w:rsid w:val="00A771FD"/>
    <w:rsid w:val="00AC09D0"/>
    <w:rsid w:val="00AF1C6B"/>
    <w:rsid w:val="00BC351B"/>
    <w:rsid w:val="00BD6CCF"/>
    <w:rsid w:val="00C26593"/>
    <w:rsid w:val="00C45671"/>
    <w:rsid w:val="00C50322"/>
    <w:rsid w:val="00CD65E4"/>
    <w:rsid w:val="00CF0652"/>
    <w:rsid w:val="00D03A47"/>
    <w:rsid w:val="00D106FF"/>
    <w:rsid w:val="00D56B35"/>
    <w:rsid w:val="00D57CAB"/>
    <w:rsid w:val="00D75E50"/>
    <w:rsid w:val="00DC6A67"/>
    <w:rsid w:val="00E20E70"/>
    <w:rsid w:val="00EB5577"/>
    <w:rsid w:val="00EF6B30"/>
    <w:rsid w:val="00F16D82"/>
    <w:rsid w:val="00F312C5"/>
    <w:rsid w:val="00F41A90"/>
    <w:rsid w:val="00F57C0D"/>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22</Pages>
  <Words>3878</Words>
  <Characters>22105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Shubh</cp:lastModifiedBy>
  <cp:revision>72</cp:revision>
  <dcterms:created xsi:type="dcterms:W3CDTF">2020-07-07T11:17:00Z</dcterms:created>
  <dcterms:modified xsi:type="dcterms:W3CDTF">2020-07-25T07:13:00Z</dcterms:modified>
</cp:coreProperties>
</file>